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Default Extension="gif" ContentType="image/gif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481" w:rsidRDefault="006D5481" w:rsidP="006D5481">
      <w:pPr>
        <w:pStyle w:val="a5"/>
        <w:spacing w:line="240" w:lineRule="auto"/>
        <w:ind w:firstLine="0"/>
        <w:jc w:val="center"/>
        <w:rPr>
          <w:b/>
          <w:i/>
          <w:sz w:val="24"/>
          <w:szCs w:val="24"/>
        </w:rPr>
      </w:pPr>
      <w:r w:rsidRPr="006D5481">
        <w:rPr>
          <w:b/>
          <w:i/>
          <w:sz w:val="24"/>
          <w:szCs w:val="24"/>
        </w:rPr>
        <w:t>Материально- техническое оснащение МБОУ СОШ №5</w:t>
      </w:r>
    </w:p>
    <w:p w:rsidR="006D5481" w:rsidRPr="006D5481" w:rsidRDefault="006D5481" w:rsidP="006D5481">
      <w:pPr>
        <w:pStyle w:val="a5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6D5481" w:rsidRDefault="006D5481" w:rsidP="006D5481">
      <w:pPr>
        <w:pStyle w:val="a5"/>
        <w:spacing w:line="240" w:lineRule="auto"/>
        <w:ind w:firstLine="0"/>
        <w:rPr>
          <w:sz w:val="24"/>
          <w:szCs w:val="24"/>
          <w:u w:val="single"/>
        </w:rPr>
      </w:pPr>
      <w:r w:rsidRPr="000579D8">
        <w:rPr>
          <w:i/>
          <w:sz w:val="24"/>
          <w:szCs w:val="24"/>
        </w:rPr>
        <w:t xml:space="preserve"> Тип здания     </w:t>
      </w:r>
      <w:r w:rsidRPr="000579D8">
        <w:rPr>
          <w:b/>
          <w:sz w:val="24"/>
          <w:szCs w:val="24"/>
        </w:rPr>
        <w:t xml:space="preserve"> </w:t>
      </w:r>
      <w:proofErr w:type="gramStart"/>
      <w:r w:rsidRPr="00D34756">
        <w:rPr>
          <w:sz w:val="24"/>
          <w:szCs w:val="24"/>
          <w:u w:val="single"/>
        </w:rPr>
        <w:t>типовое</w:t>
      </w:r>
      <w:proofErr w:type="gramEnd"/>
      <w:r w:rsidRPr="00D34756">
        <w:rPr>
          <w:sz w:val="24"/>
          <w:szCs w:val="24"/>
          <w:u w:val="single"/>
        </w:rPr>
        <w:t>, 1971 года постройки</w:t>
      </w:r>
    </w:p>
    <w:p w:rsidR="006D5481" w:rsidRDefault="006D5481" w:rsidP="006D5481">
      <w:pPr>
        <w:pStyle w:val="a5"/>
        <w:spacing w:line="240" w:lineRule="auto"/>
        <w:ind w:firstLine="0"/>
        <w:rPr>
          <w:b/>
          <w:sz w:val="20"/>
        </w:rPr>
      </w:pPr>
      <w:r w:rsidRPr="0093639D">
        <w:rPr>
          <w:b/>
          <w:sz w:val="20"/>
          <w:highlight w:val="yellow"/>
        </w:rPr>
        <w:t xml:space="preserve">                                            </w:t>
      </w:r>
    </w:p>
    <w:p w:rsidR="006D5481" w:rsidRPr="00153DD0" w:rsidRDefault="006D5481" w:rsidP="006D5481">
      <w:pPr>
        <w:pStyle w:val="a5"/>
        <w:spacing w:line="240" w:lineRule="auto"/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Учебно-опытный участок </w:t>
      </w:r>
      <w:r w:rsidRPr="00153DD0">
        <w:rPr>
          <w:sz w:val="24"/>
          <w:szCs w:val="24"/>
        </w:rPr>
        <w:t>__</w:t>
      </w:r>
      <w:r w:rsidRPr="00153DD0">
        <w:rPr>
          <w:sz w:val="24"/>
          <w:szCs w:val="24"/>
          <w:u w:val="single"/>
        </w:rPr>
        <w:t>500 м</w:t>
      </w:r>
      <w:proofErr w:type="gramStart"/>
      <w:r w:rsidRPr="00153DD0">
        <w:rPr>
          <w:sz w:val="24"/>
          <w:szCs w:val="24"/>
          <w:u w:val="single"/>
          <w:vertAlign w:val="superscript"/>
        </w:rPr>
        <w:t>2</w:t>
      </w:r>
      <w:proofErr w:type="gramEnd"/>
      <w:r w:rsidRPr="00153DD0">
        <w:rPr>
          <w:sz w:val="24"/>
          <w:szCs w:val="24"/>
        </w:rPr>
        <w:t>____</w:t>
      </w:r>
    </w:p>
    <w:p w:rsidR="006D5481" w:rsidRPr="00606050" w:rsidRDefault="006D5481" w:rsidP="006D5481">
      <w:pPr>
        <w:pStyle w:val="a5"/>
        <w:spacing w:line="240" w:lineRule="auto"/>
        <w:ind w:firstLine="0"/>
        <w:rPr>
          <w:sz w:val="20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</w:p>
    <w:p w:rsidR="006D5481" w:rsidRDefault="006D5481" w:rsidP="006D5481">
      <w:pPr>
        <w:pStyle w:val="a5"/>
        <w:spacing w:line="240" w:lineRule="auto"/>
        <w:ind w:firstLine="0"/>
        <w:rPr>
          <w:sz w:val="24"/>
          <w:szCs w:val="24"/>
        </w:rPr>
      </w:pPr>
      <w:r w:rsidRPr="009770D9">
        <w:rPr>
          <w:i/>
          <w:sz w:val="24"/>
          <w:szCs w:val="24"/>
        </w:rPr>
        <w:t>Предельная численность_</w:t>
      </w:r>
      <w:r w:rsidRPr="000579D8">
        <w:rPr>
          <w:i/>
          <w:sz w:val="24"/>
          <w:szCs w:val="24"/>
          <w:u w:val="single"/>
        </w:rPr>
        <w:t>767 чел._</w:t>
      </w:r>
      <w:r>
        <w:rPr>
          <w:i/>
          <w:sz w:val="24"/>
          <w:szCs w:val="24"/>
          <w:u w:val="single"/>
        </w:rPr>
        <w:t xml:space="preserve"> </w:t>
      </w:r>
      <w:r w:rsidRPr="009770D9">
        <w:rPr>
          <w:i/>
          <w:sz w:val="24"/>
          <w:szCs w:val="24"/>
        </w:rPr>
        <w:t>Реальная наполняемость</w:t>
      </w:r>
      <w:r>
        <w:rPr>
          <w:sz w:val="24"/>
          <w:szCs w:val="24"/>
        </w:rPr>
        <w:t>__</w:t>
      </w:r>
      <w:r>
        <w:rPr>
          <w:sz w:val="24"/>
          <w:szCs w:val="24"/>
          <w:u w:val="single"/>
        </w:rPr>
        <w:t>521</w:t>
      </w:r>
      <w:r w:rsidRPr="00153DD0">
        <w:rPr>
          <w:sz w:val="24"/>
          <w:szCs w:val="24"/>
          <w:u w:val="single"/>
        </w:rPr>
        <w:t xml:space="preserve"> чел.__</w:t>
      </w:r>
    </w:p>
    <w:p w:rsidR="006D5481" w:rsidRPr="00A039D1" w:rsidRDefault="006D5481" w:rsidP="006D5481">
      <w:pPr>
        <w:pStyle w:val="a5"/>
        <w:spacing w:line="240" w:lineRule="auto"/>
        <w:ind w:firstLine="0"/>
        <w:rPr>
          <w:sz w:val="20"/>
        </w:rPr>
      </w:pPr>
      <w:r>
        <w:rPr>
          <w:sz w:val="24"/>
          <w:szCs w:val="24"/>
        </w:rPr>
        <w:t xml:space="preserve">                                             </w:t>
      </w:r>
    </w:p>
    <w:p w:rsidR="006D5481" w:rsidRPr="00606050" w:rsidRDefault="006D5481" w:rsidP="006D5481">
      <w:pPr>
        <w:ind w:firstLine="0"/>
      </w:pPr>
      <w:r w:rsidRPr="009770D9">
        <w:rPr>
          <w:i/>
        </w:rPr>
        <w:t>Учебные кабинеты</w:t>
      </w:r>
      <w:r>
        <w:t>:</w:t>
      </w:r>
    </w:p>
    <w:p w:rsidR="006D5481" w:rsidRPr="00606050" w:rsidRDefault="006D5481" w:rsidP="006D5481">
      <w:pPr>
        <w:ind w:firstLine="0"/>
      </w:pPr>
      <w:r>
        <w:t>к</w:t>
      </w:r>
      <w:r w:rsidRPr="00606050">
        <w:t>оличество</w:t>
      </w:r>
      <w:r>
        <w:t xml:space="preserve">            _</w:t>
      </w:r>
      <w:r>
        <w:rPr>
          <w:u w:val="single"/>
        </w:rPr>
        <w:t>29</w:t>
      </w:r>
      <w:r>
        <w:t>__</w:t>
      </w:r>
    </w:p>
    <w:p w:rsidR="006D5481" w:rsidRDefault="006D5481" w:rsidP="006D5481">
      <w:pPr>
        <w:ind w:firstLine="0"/>
      </w:pPr>
      <w:r>
        <w:t>и</w:t>
      </w:r>
      <w:r w:rsidRPr="00606050">
        <w:t>з них специализированные</w:t>
      </w:r>
      <w:r>
        <w:t xml:space="preserve"> кабинеты </w:t>
      </w:r>
      <w:r w:rsidRPr="00606050">
        <w:t xml:space="preserve"> __</w:t>
      </w:r>
      <w:r>
        <w:rPr>
          <w:u w:val="single"/>
        </w:rPr>
        <w:t>6</w:t>
      </w:r>
      <w:r w:rsidRPr="00606050">
        <w:t>_</w:t>
      </w:r>
    </w:p>
    <w:p w:rsidR="006D5481" w:rsidRDefault="006D5481" w:rsidP="006D5481">
      <w:pPr>
        <w:ind w:firstLine="0"/>
      </w:pPr>
    </w:p>
    <w:p w:rsidR="006D5481" w:rsidRDefault="006D5481" w:rsidP="006D5481">
      <w:pPr>
        <w:ind w:firstLine="0"/>
      </w:pPr>
      <w:r w:rsidRPr="009770D9">
        <w:rPr>
          <w:i/>
        </w:rPr>
        <w:t>Материально-техническая база учреждения</w:t>
      </w:r>
      <w:r>
        <w:t>:</w:t>
      </w:r>
    </w:p>
    <w:p w:rsidR="006D5481" w:rsidRDefault="006D5481" w:rsidP="006D5481">
      <w:pPr>
        <w:ind w:firstLine="0"/>
      </w:pPr>
    </w:p>
    <w:tbl>
      <w:tblPr>
        <w:tblW w:w="6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1272"/>
      </w:tblGrid>
      <w:tr w:rsidR="006D5481" w:rsidTr="006D5481">
        <w:trPr>
          <w:jc w:val="center"/>
        </w:trPr>
        <w:tc>
          <w:tcPr>
            <w:tcW w:w="2392" w:type="dxa"/>
            <w:vAlign w:val="center"/>
          </w:tcPr>
          <w:p w:rsidR="006D5481" w:rsidRDefault="006D5481" w:rsidP="006D5481">
            <w:pPr>
              <w:tabs>
                <w:tab w:val="left" w:pos="7938"/>
              </w:tabs>
              <w:ind w:firstLine="0"/>
              <w:jc w:val="center"/>
            </w:pPr>
            <w:r>
              <w:t>Наименование об</w:t>
            </w:r>
            <w:r>
              <w:t>ъ</w:t>
            </w:r>
            <w:r>
              <w:t>екта</w:t>
            </w:r>
          </w:p>
        </w:tc>
        <w:tc>
          <w:tcPr>
            <w:tcW w:w="2393" w:type="dxa"/>
            <w:vAlign w:val="center"/>
          </w:tcPr>
          <w:p w:rsidR="006D5481" w:rsidRDefault="006D5481" w:rsidP="006D5481">
            <w:pPr>
              <w:tabs>
                <w:tab w:val="left" w:pos="7938"/>
              </w:tabs>
              <w:ind w:firstLine="0"/>
              <w:jc w:val="center"/>
            </w:pPr>
            <w:r>
              <w:t>Кол-во мест</w:t>
            </w:r>
          </w:p>
        </w:tc>
        <w:tc>
          <w:tcPr>
            <w:tcW w:w="1272" w:type="dxa"/>
            <w:vAlign w:val="center"/>
          </w:tcPr>
          <w:p w:rsidR="006D5481" w:rsidRDefault="006D5481" w:rsidP="006D5481">
            <w:pPr>
              <w:tabs>
                <w:tab w:val="left" w:pos="7938"/>
              </w:tabs>
              <w:ind w:firstLine="0"/>
              <w:jc w:val="center"/>
            </w:pPr>
            <w:r>
              <w:t>Площадь</w:t>
            </w:r>
          </w:p>
        </w:tc>
      </w:tr>
      <w:tr w:rsidR="006D5481" w:rsidTr="006D5481">
        <w:trPr>
          <w:jc w:val="center"/>
        </w:trPr>
        <w:tc>
          <w:tcPr>
            <w:tcW w:w="2392" w:type="dxa"/>
          </w:tcPr>
          <w:p w:rsidR="006D5481" w:rsidRDefault="006D5481" w:rsidP="006D5481">
            <w:pPr>
              <w:tabs>
                <w:tab w:val="left" w:pos="7938"/>
              </w:tabs>
              <w:ind w:firstLine="0"/>
            </w:pPr>
            <w:r>
              <w:t xml:space="preserve">Столовая </w:t>
            </w:r>
          </w:p>
        </w:tc>
        <w:tc>
          <w:tcPr>
            <w:tcW w:w="2393" w:type="dxa"/>
          </w:tcPr>
          <w:p w:rsidR="006D5481" w:rsidRDefault="006D5481" w:rsidP="006D5481">
            <w:pPr>
              <w:tabs>
                <w:tab w:val="left" w:pos="7938"/>
              </w:tabs>
              <w:ind w:firstLine="0"/>
              <w:jc w:val="center"/>
            </w:pPr>
            <w:r>
              <w:t>90</w:t>
            </w:r>
          </w:p>
        </w:tc>
        <w:tc>
          <w:tcPr>
            <w:tcW w:w="1272" w:type="dxa"/>
          </w:tcPr>
          <w:p w:rsidR="006D5481" w:rsidRPr="00E04DE7" w:rsidRDefault="006D5481" w:rsidP="006D5481">
            <w:pPr>
              <w:tabs>
                <w:tab w:val="left" w:pos="7938"/>
              </w:tabs>
              <w:ind w:firstLine="0"/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80,2 м2"/>
              </w:smartTagPr>
              <w:r>
                <w:t>80,2 м</w:t>
              </w:r>
              <w:proofErr w:type="gramStart"/>
              <w:r>
                <w:rPr>
                  <w:vertAlign w:val="superscript"/>
                </w:rPr>
                <w:t>2</w:t>
              </w:r>
            </w:smartTag>
            <w:proofErr w:type="gramEnd"/>
          </w:p>
        </w:tc>
      </w:tr>
      <w:tr w:rsidR="006D5481" w:rsidTr="006D5481">
        <w:trPr>
          <w:jc w:val="center"/>
        </w:trPr>
        <w:tc>
          <w:tcPr>
            <w:tcW w:w="2392" w:type="dxa"/>
          </w:tcPr>
          <w:p w:rsidR="006D5481" w:rsidRDefault="006D5481" w:rsidP="006D5481">
            <w:pPr>
              <w:tabs>
                <w:tab w:val="left" w:pos="7938"/>
              </w:tabs>
              <w:ind w:firstLine="0"/>
            </w:pPr>
            <w:r w:rsidRPr="00B40445">
              <w:t>Спортзал</w:t>
            </w:r>
            <w:r>
              <w:t xml:space="preserve"> </w:t>
            </w:r>
          </w:p>
        </w:tc>
        <w:tc>
          <w:tcPr>
            <w:tcW w:w="2393" w:type="dxa"/>
          </w:tcPr>
          <w:p w:rsidR="006D5481" w:rsidRDefault="006D5481" w:rsidP="006D5481">
            <w:pPr>
              <w:tabs>
                <w:tab w:val="left" w:pos="7938"/>
              </w:tabs>
              <w:ind w:firstLine="0"/>
              <w:jc w:val="center"/>
            </w:pPr>
            <w:r>
              <w:t>25</w:t>
            </w:r>
          </w:p>
        </w:tc>
        <w:tc>
          <w:tcPr>
            <w:tcW w:w="1272" w:type="dxa"/>
          </w:tcPr>
          <w:p w:rsidR="006D5481" w:rsidRPr="009A546A" w:rsidRDefault="006D5481" w:rsidP="006D5481">
            <w:pPr>
              <w:tabs>
                <w:tab w:val="left" w:pos="7938"/>
              </w:tabs>
              <w:ind w:firstLine="0"/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71,8 м2"/>
              </w:smartTagPr>
              <w:r>
                <w:t>171,8 м</w:t>
              </w:r>
              <w:proofErr w:type="gramStart"/>
              <w:r>
                <w:rPr>
                  <w:vertAlign w:val="superscript"/>
                </w:rPr>
                <w:t>2</w:t>
              </w:r>
            </w:smartTag>
            <w:proofErr w:type="gramEnd"/>
          </w:p>
        </w:tc>
      </w:tr>
      <w:tr w:rsidR="006D5481" w:rsidTr="006D5481">
        <w:trPr>
          <w:jc w:val="center"/>
        </w:trPr>
        <w:tc>
          <w:tcPr>
            <w:tcW w:w="2392" w:type="dxa"/>
          </w:tcPr>
          <w:p w:rsidR="006D5481" w:rsidRDefault="006D5481" w:rsidP="006D5481">
            <w:pPr>
              <w:tabs>
                <w:tab w:val="left" w:pos="7938"/>
              </w:tabs>
              <w:ind w:firstLine="0"/>
            </w:pPr>
            <w:r>
              <w:t xml:space="preserve">Библиотека </w:t>
            </w:r>
          </w:p>
        </w:tc>
        <w:tc>
          <w:tcPr>
            <w:tcW w:w="2393" w:type="dxa"/>
          </w:tcPr>
          <w:p w:rsidR="006D5481" w:rsidRDefault="006D5481" w:rsidP="006D5481">
            <w:pPr>
              <w:tabs>
                <w:tab w:val="left" w:pos="7938"/>
              </w:tabs>
              <w:ind w:firstLine="0"/>
              <w:jc w:val="center"/>
            </w:pPr>
            <w:r>
              <w:t>26</w:t>
            </w:r>
          </w:p>
        </w:tc>
        <w:tc>
          <w:tcPr>
            <w:tcW w:w="1272" w:type="dxa"/>
          </w:tcPr>
          <w:p w:rsidR="006D5481" w:rsidRPr="00E04DE7" w:rsidRDefault="006D5481" w:rsidP="006D5481">
            <w:pPr>
              <w:tabs>
                <w:tab w:val="left" w:pos="7938"/>
              </w:tabs>
              <w:ind w:firstLine="0"/>
              <w:jc w:val="center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94,9 м2"/>
              </w:smartTagPr>
              <w:r>
                <w:t>94,9 м</w:t>
              </w:r>
              <w:proofErr w:type="gramStart"/>
              <w:r>
                <w:rPr>
                  <w:vertAlign w:val="superscript"/>
                </w:rPr>
                <w:t>2</w:t>
              </w:r>
            </w:smartTag>
            <w:proofErr w:type="gramEnd"/>
          </w:p>
        </w:tc>
      </w:tr>
    </w:tbl>
    <w:p w:rsidR="006D5481" w:rsidRDefault="006D5481" w:rsidP="006D5481">
      <w:pPr>
        <w:ind w:firstLine="0"/>
        <w:rPr>
          <w:i/>
        </w:rPr>
      </w:pPr>
    </w:p>
    <w:p w:rsidR="006D5481" w:rsidRDefault="006D5481" w:rsidP="006D5481">
      <w:pPr>
        <w:ind w:firstLine="0"/>
        <w:jc w:val="center"/>
        <w:rPr>
          <w:i/>
        </w:rPr>
      </w:pPr>
      <w:r w:rsidRPr="009770D9">
        <w:rPr>
          <w:i/>
        </w:rPr>
        <w:t>Информатизация образовательного процесса</w:t>
      </w:r>
    </w:p>
    <w:p w:rsidR="006D5481" w:rsidRPr="009770D9" w:rsidRDefault="006D5481" w:rsidP="006D5481">
      <w:pPr>
        <w:ind w:firstLine="0"/>
        <w:rPr>
          <w:i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84"/>
        <w:gridCol w:w="3364"/>
      </w:tblGrid>
      <w:tr w:rsidR="006D5481" w:rsidRPr="00F635F9" w:rsidTr="006D5481">
        <w:tc>
          <w:tcPr>
            <w:tcW w:w="6284" w:type="dxa"/>
          </w:tcPr>
          <w:p w:rsidR="006D5481" w:rsidRPr="009770D9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9770D9">
              <w:t xml:space="preserve">Наименование показателя </w:t>
            </w:r>
          </w:p>
        </w:tc>
        <w:tc>
          <w:tcPr>
            <w:tcW w:w="3364" w:type="dxa"/>
          </w:tcPr>
          <w:p w:rsidR="006D5481" w:rsidRPr="009770D9" w:rsidRDefault="006D5481" w:rsidP="006D5481">
            <w:pPr>
              <w:tabs>
                <w:tab w:val="left" w:pos="7938"/>
              </w:tabs>
              <w:ind w:firstLine="0"/>
            </w:pPr>
            <w:r w:rsidRPr="009770D9">
              <w:t>Фактическое значение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>
              <w:t xml:space="preserve">Наличие в образовательном учреждении подключения к сети  </w:t>
            </w:r>
            <w:r w:rsidRPr="00F635F9">
              <w:rPr>
                <w:lang w:val="en-US"/>
              </w:rPr>
              <w:t>Internet</w:t>
            </w:r>
            <w:r>
              <w:t>, Кбит/сек</w:t>
            </w:r>
          </w:p>
        </w:tc>
        <w:tc>
          <w:tcPr>
            <w:tcW w:w="3364" w:type="dxa"/>
          </w:tcPr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t>Имеется, 4096 Кбит/</w:t>
            </w:r>
            <w:proofErr w:type="gramStart"/>
            <w:r w:rsidRPr="00A45420">
              <w:t>с</w:t>
            </w:r>
            <w:proofErr w:type="gramEnd"/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 w:rsidRPr="00A81E22">
              <w:t xml:space="preserve">Количество </w:t>
            </w:r>
            <w:r w:rsidRPr="00F635F9">
              <w:rPr>
                <w:lang w:val="en-US"/>
              </w:rPr>
              <w:t>Internet</w:t>
            </w:r>
            <w:r w:rsidRPr="00A81E22">
              <w:t>-серверов</w:t>
            </w:r>
          </w:p>
        </w:tc>
        <w:tc>
          <w:tcPr>
            <w:tcW w:w="3364" w:type="dxa"/>
          </w:tcPr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t>1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 w:rsidRPr="00A81E22">
              <w:t>Наличие локальных сетей в ОУ</w:t>
            </w:r>
          </w:p>
        </w:tc>
        <w:tc>
          <w:tcPr>
            <w:tcW w:w="3364" w:type="dxa"/>
          </w:tcPr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t>1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 w:rsidRPr="00A81E22">
              <w:t xml:space="preserve">Количество терминалов, с доступом к сети </w:t>
            </w:r>
            <w:r w:rsidRPr="00F635F9">
              <w:rPr>
                <w:lang w:val="en-US"/>
              </w:rPr>
              <w:t>Internet</w:t>
            </w:r>
            <w:r w:rsidRPr="00A81E22">
              <w:t>-</w:t>
            </w:r>
          </w:p>
        </w:tc>
        <w:tc>
          <w:tcPr>
            <w:tcW w:w="3364" w:type="dxa"/>
          </w:tcPr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t>27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 w:rsidRPr="00A81E22">
              <w:t>Количество единиц вычислительной техники (компьют</w:t>
            </w:r>
            <w:r w:rsidRPr="00A81E22">
              <w:t>е</w:t>
            </w:r>
            <w:r w:rsidRPr="00A81E22">
              <w:t>ров)</w:t>
            </w:r>
          </w:p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 w:rsidRPr="00A81E22">
              <w:t>-всего</w:t>
            </w:r>
          </w:p>
          <w:p w:rsidR="006D5481" w:rsidRPr="00F635F9" w:rsidRDefault="006D5481" w:rsidP="006D5481">
            <w:pPr>
              <w:tabs>
                <w:tab w:val="left" w:pos="7938"/>
              </w:tabs>
              <w:ind w:firstLine="0"/>
              <w:rPr>
                <w:b/>
              </w:rPr>
            </w:pPr>
            <w:r w:rsidRPr="00A81E22">
              <w:t>-из них используются в образовательном процессе</w:t>
            </w:r>
          </w:p>
        </w:tc>
        <w:tc>
          <w:tcPr>
            <w:tcW w:w="3364" w:type="dxa"/>
          </w:tcPr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</w:p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</w:p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t>53</w:t>
            </w:r>
          </w:p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t>43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 w:rsidRPr="00A81E22">
              <w:t xml:space="preserve">Количество классов, оборудованных </w:t>
            </w:r>
            <w:proofErr w:type="spellStart"/>
            <w:r w:rsidRPr="00A81E22">
              <w:t>мулитимед</w:t>
            </w:r>
            <w:r>
              <w:t>и</w:t>
            </w:r>
            <w:r w:rsidRPr="00A81E22">
              <w:t>апрое</w:t>
            </w:r>
            <w:r w:rsidRPr="00A81E22">
              <w:t>к</w:t>
            </w:r>
            <w:r w:rsidRPr="00A81E22">
              <w:t>торами</w:t>
            </w:r>
            <w:proofErr w:type="spellEnd"/>
          </w:p>
        </w:tc>
        <w:tc>
          <w:tcPr>
            <w:tcW w:w="3364" w:type="dxa"/>
          </w:tcPr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</w:p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t>26</w:t>
            </w:r>
          </w:p>
        </w:tc>
      </w:tr>
    </w:tbl>
    <w:p w:rsidR="006D5481" w:rsidRDefault="006D5481" w:rsidP="006D5481">
      <w:pPr>
        <w:ind w:firstLine="0"/>
        <w:rPr>
          <w:i/>
        </w:rPr>
      </w:pPr>
    </w:p>
    <w:p w:rsidR="006D5481" w:rsidRDefault="006D5481" w:rsidP="006D5481">
      <w:pPr>
        <w:ind w:firstLine="0"/>
        <w:jc w:val="center"/>
        <w:rPr>
          <w:i/>
        </w:rPr>
      </w:pPr>
      <w:r w:rsidRPr="009770D9">
        <w:rPr>
          <w:i/>
        </w:rPr>
        <w:t>Библиотечно-информационное оснащение образовательного процесса</w:t>
      </w:r>
    </w:p>
    <w:p w:rsidR="006D5481" w:rsidRPr="009770D9" w:rsidRDefault="006D5481" w:rsidP="006D5481">
      <w:pPr>
        <w:ind w:firstLine="0"/>
        <w:rPr>
          <w:i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84"/>
        <w:gridCol w:w="3364"/>
      </w:tblGrid>
      <w:tr w:rsidR="006D5481" w:rsidRPr="00F635F9" w:rsidTr="006D5481">
        <w:tc>
          <w:tcPr>
            <w:tcW w:w="6284" w:type="dxa"/>
          </w:tcPr>
          <w:p w:rsidR="006D5481" w:rsidRPr="009770D9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9770D9">
              <w:t xml:space="preserve">Наименование показателя </w:t>
            </w:r>
          </w:p>
        </w:tc>
        <w:tc>
          <w:tcPr>
            <w:tcW w:w="3364" w:type="dxa"/>
          </w:tcPr>
          <w:p w:rsidR="006D5481" w:rsidRPr="009770D9" w:rsidRDefault="006D5481" w:rsidP="006D5481">
            <w:pPr>
              <w:tabs>
                <w:tab w:val="left" w:pos="7938"/>
              </w:tabs>
              <w:ind w:firstLine="0"/>
            </w:pPr>
            <w:r w:rsidRPr="009770D9">
              <w:t>Фактическое значение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>
              <w:t>Книжный фонд</w:t>
            </w:r>
          </w:p>
        </w:tc>
        <w:tc>
          <w:tcPr>
            <w:tcW w:w="3364" w:type="dxa"/>
          </w:tcPr>
          <w:p w:rsidR="006D5481" w:rsidRPr="0093639D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93639D">
              <w:t>16500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>
              <w:t>Доля учебников</w:t>
            </w:r>
            <w:proofErr w:type="gramStart"/>
            <w:r>
              <w:t xml:space="preserve"> (%)  </w:t>
            </w:r>
            <w:proofErr w:type="gramEnd"/>
            <w:r>
              <w:t>в библиотечном фонде</w:t>
            </w:r>
          </w:p>
        </w:tc>
        <w:tc>
          <w:tcPr>
            <w:tcW w:w="3364" w:type="dxa"/>
          </w:tcPr>
          <w:p w:rsidR="006D5481" w:rsidRPr="0093639D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93639D">
              <w:t>39%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Default="006D5481" w:rsidP="006D5481">
            <w:pPr>
              <w:tabs>
                <w:tab w:val="left" w:pos="7938"/>
              </w:tabs>
              <w:ind w:firstLine="0"/>
            </w:pPr>
            <w:r>
              <w:t>Обеспеченность учебниками</w:t>
            </w:r>
            <w:proofErr w:type="gramStart"/>
            <w:r>
              <w:t xml:space="preserve">  (%)</w:t>
            </w:r>
            <w:proofErr w:type="gramEnd"/>
          </w:p>
        </w:tc>
        <w:tc>
          <w:tcPr>
            <w:tcW w:w="3364" w:type="dxa"/>
          </w:tcPr>
          <w:p w:rsidR="006D5481" w:rsidRPr="0093639D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93639D">
              <w:t xml:space="preserve">100% (6273 </w:t>
            </w:r>
            <w:proofErr w:type="spellStart"/>
            <w:proofErr w:type="gramStart"/>
            <w:r w:rsidRPr="0093639D">
              <w:t>экз</w:t>
            </w:r>
            <w:proofErr w:type="spellEnd"/>
            <w:proofErr w:type="gramEnd"/>
            <w:r w:rsidRPr="0093639D">
              <w:t>)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>
              <w:t>Доля методических пособий</w:t>
            </w:r>
            <w:proofErr w:type="gramStart"/>
            <w:r>
              <w:t xml:space="preserve"> (%) </w:t>
            </w:r>
            <w:proofErr w:type="gramEnd"/>
            <w:r>
              <w:t>в библиотечном фонде, в т.ч. не старше 5 лет</w:t>
            </w:r>
          </w:p>
        </w:tc>
        <w:tc>
          <w:tcPr>
            <w:tcW w:w="3364" w:type="dxa"/>
          </w:tcPr>
          <w:p w:rsidR="006D5481" w:rsidRPr="0093639D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93639D">
              <w:t>3,5%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>
              <w:t>Количество подписных изданий</w:t>
            </w:r>
          </w:p>
        </w:tc>
        <w:tc>
          <w:tcPr>
            <w:tcW w:w="3364" w:type="dxa"/>
          </w:tcPr>
          <w:p w:rsidR="006D5481" w:rsidRPr="0093639D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93639D">
              <w:t>26 наименований</w:t>
            </w:r>
          </w:p>
        </w:tc>
      </w:tr>
    </w:tbl>
    <w:p w:rsidR="006D5481" w:rsidRPr="00E04DE7" w:rsidRDefault="006D5481" w:rsidP="006D5481">
      <w:pPr>
        <w:ind w:firstLine="0"/>
      </w:pPr>
    </w:p>
    <w:p w:rsidR="006D5481" w:rsidRDefault="006D5481" w:rsidP="006D5481">
      <w:pPr>
        <w:ind w:firstLine="0"/>
        <w:jc w:val="center"/>
      </w:pPr>
      <w:r>
        <w:rPr>
          <w:i/>
        </w:rPr>
        <w:t>М</w:t>
      </w:r>
      <w:r w:rsidRPr="009770D9">
        <w:rPr>
          <w:i/>
        </w:rPr>
        <w:t>едико-социальные условия пребывания участников образовательного процесса</w:t>
      </w:r>
      <w:r>
        <w:t>.</w:t>
      </w:r>
    </w:p>
    <w:p w:rsidR="006D5481" w:rsidRDefault="006D5481" w:rsidP="006D5481">
      <w:pPr>
        <w:ind w:firstLine="0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84"/>
        <w:gridCol w:w="3364"/>
      </w:tblGrid>
      <w:tr w:rsidR="006D5481" w:rsidRPr="00F635F9" w:rsidTr="006D5481">
        <w:tc>
          <w:tcPr>
            <w:tcW w:w="6284" w:type="dxa"/>
          </w:tcPr>
          <w:p w:rsidR="006D5481" w:rsidRPr="009770D9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9770D9">
              <w:t xml:space="preserve">Наименование показателя </w:t>
            </w:r>
          </w:p>
        </w:tc>
        <w:tc>
          <w:tcPr>
            <w:tcW w:w="3364" w:type="dxa"/>
          </w:tcPr>
          <w:p w:rsidR="006D5481" w:rsidRPr="009770D9" w:rsidRDefault="006D5481" w:rsidP="006D5481">
            <w:pPr>
              <w:tabs>
                <w:tab w:val="left" w:pos="7938"/>
              </w:tabs>
              <w:ind w:firstLine="0"/>
            </w:pPr>
            <w:r w:rsidRPr="009770D9">
              <w:t>Фактическое значение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Pr="00A81E22" w:rsidRDefault="006D5481" w:rsidP="006D5481">
            <w:pPr>
              <w:tabs>
                <w:tab w:val="left" w:pos="7938"/>
              </w:tabs>
              <w:ind w:firstLine="0"/>
            </w:pPr>
            <w:r>
              <w:t>Наличие медицинского кабинета</w:t>
            </w:r>
          </w:p>
        </w:tc>
        <w:tc>
          <w:tcPr>
            <w:tcW w:w="3364" w:type="dxa"/>
          </w:tcPr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t>имеется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Default="006D5481" w:rsidP="006D5481">
            <w:pPr>
              <w:tabs>
                <w:tab w:val="left" w:pos="7938"/>
              </w:tabs>
              <w:ind w:firstLine="0"/>
            </w:pPr>
            <w:r>
              <w:t xml:space="preserve">Оснащенность (единицы </w:t>
            </w:r>
            <w:proofErr w:type="gramStart"/>
            <w:r>
              <w:t>ценного</w:t>
            </w:r>
            <w:proofErr w:type="gramEnd"/>
            <w:r>
              <w:t xml:space="preserve"> оборудовании)</w:t>
            </w:r>
          </w:p>
        </w:tc>
        <w:tc>
          <w:tcPr>
            <w:tcW w:w="3364" w:type="dxa"/>
          </w:tcPr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t>3 (</w:t>
            </w:r>
            <w:proofErr w:type="spellStart"/>
            <w:r w:rsidRPr="00A45420">
              <w:t>сухожарочный</w:t>
            </w:r>
            <w:proofErr w:type="spellEnd"/>
            <w:r w:rsidRPr="00A45420">
              <w:t xml:space="preserve"> шкаф,  холодильник – 2 шт.)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Default="006D5481" w:rsidP="006D5481">
            <w:pPr>
              <w:tabs>
                <w:tab w:val="left" w:pos="7938"/>
              </w:tabs>
              <w:ind w:firstLine="0"/>
            </w:pPr>
            <w:r>
              <w:t xml:space="preserve">Реквизиты лицензии на медицинскую деятельность </w:t>
            </w:r>
          </w:p>
        </w:tc>
        <w:tc>
          <w:tcPr>
            <w:tcW w:w="3364" w:type="dxa"/>
          </w:tcPr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t>ЛО-23-01-001452 от 28.08.2009 г.</w:t>
            </w:r>
          </w:p>
        </w:tc>
      </w:tr>
      <w:tr w:rsidR="006D5481" w:rsidRPr="00F635F9" w:rsidTr="006D5481">
        <w:tc>
          <w:tcPr>
            <w:tcW w:w="6284" w:type="dxa"/>
          </w:tcPr>
          <w:p w:rsidR="006D5481" w:rsidRDefault="006D5481" w:rsidP="006D5481">
            <w:pPr>
              <w:tabs>
                <w:tab w:val="left" w:pos="7938"/>
              </w:tabs>
              <w:ind w:firstLine="0"/>
            </w:pPr>
            <w:r>
              <w:t xml:space="preserve">Профессиональное и профилактическое медицинское </w:t>
            </w:r>
            <w:r>
              <w:lastRenderedPageBreak/>
              <w:t>о</w:t>
            </w:r>
            <w:r>
              <w:t>б</w:t>
            </w:r>
            <w:r>
              <w:t>служивание</w:t>
            </w:r>
          </w:p>
        </w:tc>
        <w:tc>
          <w:tcPr>
            <w:tcW w:w="3364" w:type="dxa"/>
          </w:tcPr>
          <w:p w:rsidR="006D5481" w:rsidRPr="00A45420" w:rsidRDefault="006D5481" w:rsidP="006D5481">
            <w:pPr>
              <w:tabs>
                <w:tab w:val="left" w:pos="7938"/>
              </w:tabs>
              <w:ind w:firstLine="0"/>
              <w:jc w:val="center"/>
            </w:pPr>
            <w:r w:rsidRPr="00A45420">
              <w:lastRenderedPageBreak/>
              <w:t>Медицинская сестра</w:t>
            </w:r>
          </w:p>
        </w:tc>
      </w:tr>
    </w:tbl>
    <w:p w:rsidR="006D5481" w:rsidRDefault="006D5481" w:rsidP="006D5481">
      <w:pPr>
        <w:ind w:firstLine="0"/>
        <w:rPr>
          <w:b/>
        </w:rPr>
      </w:pPr>
    </w:p>
    <w:p w:rsidR="006D5481" w:rsidRPr="006D5481" w:rsidRDefault="006D5481" w:rsidP="006D5481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0" t="0" r="0" b="0"/>
            <wp:docPr id="1" name="loadimage" descr="http://www.kpmo.ru/images/site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adimage" descr="http://www.kpmo.ru/images/site/spacer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222"/>
        <w:gridCol w:w="2283"/>
      </w:tblGrid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EFF5"/>
            <w:vAlign w:val="center"/>
            <w:hideMark/>
          </w:tcPr>
          <w:p w:rsidR="006D5481" w:rsidRPr="006D5481" w:rsidRDefault="006D5481" w:rsidP="006D5481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EFF5"/>
            <w:vAlign w:val="center"/>
            <w:hideMark/>
          </w:tcPr>
          <w:p w:rsidR="006D5481" w:rsidRPr="006D5481" w:rsidRDefault="006D5481" w:rsidP="006D5481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Значение показателя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 </w:t>
            </w: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учреждении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</w:t>
            </w: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беспечивается температурный режим в соответствии с </w:t>
            </w: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СанПин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52"/>
              <w:gridCol w:w="8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704" type="#_x0000_t75" style="width:52.5pt;height:18pt" o:ole="">
                        <v:imagedata r:id="rId6" o:title=""/>
                      </v:shape>
                      <w:control r:id="rId7" w:name="DefaultOcxName" w:shapeid="_x0000_i170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работающая система холодного водоснабжения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703" type="#_x0000_t75" style="width:20.25pt;height:18pt" o:ole="">
                        <v:imagedata r:id="rId8" o:title=""/>
                      </v:shape>
                      <w:control r:id="rId9" w:name="DefaultOcxName1" w:shapeid="_x0000_i170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работающая система горячего водоснабжения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702" type="#_x0000_t75" style="width:20.25pt;height:18pt" o:ole="">
                        <v:imagedata r:id="rId8" o:title=""/>
                      </v:shape>
                      <w:control r:id="rId10" w:name="DefaultOcxName2" w:shapeid="_x0000_i170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работающая система канализации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701" type="#_x0000_t75" style="width:20.25pt;height:18pt" o:ole="">
                        <v:imagedata r:id="rId8" o:title=""/>
                      </v:shape>
                      <w:control r:id="rId11" w:name="DefaultOcxName3" w:shapeid="_x0000_i170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 учреждении имеются туалеты, </w:t>
            </w:r>
            <w:proofErr w:type="gram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оборудованных</w:t>
            </w:r>
            <w:proofErr w:type="gramEnd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соответствии с </w:t>
            </w: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СанПин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700" type="#_x0000_t75" style="width:20.25pt;height:18pt" o:ole="">
                        <v:imagedata r:id="rId8" o:title=""/>
                      </v:shape>
                      <w:control r:id="rId12" w:name="DefaultOcxName4" w:shapeid="_x0000_i170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имеются оборудованные аварийные выходы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99" type="#_x0000_t75" style="width:20.25pt;height:18pt" o:ole="">
                        <v:imagedata r:id="rId8" o:title=""/>
                      </v:shape>
                      <w:control r:id="rId13" w:name="DefaultOcxName5" w:shapeid="_x0000_i1699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необходимое количество средств пожаротушения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98" type="#_x0000_t75" style="width:20.25pt;height:18pt" o:ole="">
                        <v:imagedata r:id="rId8" o:title=""/>
                      </v:shape>
                      <w:control r:id="rId14" w:name="DefaultOcxName6" w:shapeid="_x0000_i169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имеются подъездные пути к зданию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97" type="#_x0000_t75" style="width:20.25pt;height:18pt" o:ole="">
                        <v:imagedata r:id="rId8" o:title=""/>
                      </v:shape>
                      <w:control r:id="rId15" w:name="DefaultOcxName7" w:shapeid="_x0000_i169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соответствующая требованиям безопасности электропроводка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96" type="#_x0000_t75" style="width:20.25pt;height:18pt" o:ole="">
                        <v:imagedata r:id="rId8" o:title=""/>
                      </v:shape>
                      <w:control r:id="rId16" w:name="DefaultOcxName8" w:shapeid="_x0000_i169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действующая пожарная сигнализация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95" type="#_x0000_t75" style="width:20.25pt;height:18pt" o:ole="">
                        <v:imagedata r:id="rId8" o:title=""/>
                      </v:shape>
                      <w:control r:id="rId17" w:name="DefaultOcxName9" w:shapeid="_x0000_i169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автоматическая система оповещения людей при пожаре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94" type="#_x0000_t75" style="width:20.25pt;height:18pt" o:ole="">
                        <v:imagedata r:id="rId8" o:title=""/>
                      </v:shape>
                      <w:control r:id="rId18" w:name="DefaultOcxName10" w:shapeid="_x0000_i169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сторож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92" type="#_x0000_t75" style="width:20.25pt;height:18pt" o:ole="">
                        <v:imagedata r:id="rId8" o:title=""/>
                      </v:shape>
                      <w:control r:id="rId19" w:name="DefaultOcxName12" w:shapeid="_x0000_i169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кнопка экстренного вызова милиции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91" type="#_x0000_t75" style="width:20.25pt;height:18pt" o:ole="">
                        <v:imagedata r:id="rId8" o:title=""/>
                      </v:shape>
                      <w:control r:id="rId20" w:name="DefaultOcxName13" w:shapeid="_x0000_i169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 учреждении имеется собственная столовая в соответствии с </w:t>
            </w: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СанПиН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88" type="#_x0000_t75" style="width:20.25pt;height:18pt" o:ole="">
                        <v:imagedata r:id="rId8" o:title=""/>
                      </v:shape>
                      <w:control r:id="rId21" w:name="DefaultOcxName16" w:shapeid="_x0000_i168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 учреждении имеется современное </w:t>
            </w: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технологическо</w:t>
            </w:r>
            <w:proofErr w:type="gram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e</w:t>
            </w:r>
            <w:proofErr w:type="spellEnd"/>
            <w:proofErr w:type="gramEnd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оборудованиe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86" type="#_x0000_t75" style="width:20.25pt;height:18pt" o:ole="">
                        <v:imagedata r:id="rId8" o:title=""/>
                      </v:shape>
                      <w:control r:id="rId22" w:name="DefaultOcxName18" w:shapeid="_x0000_i168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имеются сотрудники, квалифицированные для работы на современном технологическом оборудовании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85" type="#_x0000_t75" style="width:20.25pt;height:18pt" o:ole="">
                        <v:imagedata r:id="rId8" o:title=""/>
                      </v:shape>
                      <w:control r:id="rId23" w:name="DefaultOcxName19" w:shapeid="_x0000_i168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помещение столовой не требует ремонта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84" type="#_x0000_t75" style="width:20.25pt;height:18pt" o:ole="">
                        <v:imagedata r:id="rId8" o:title=""/>
                      </v:shape>
                      <w:control r:id="rId24" w:name="DefaultOcxName20" w:shapeid="_x0000_i168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современно оформленный зал для приема пищи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83" type="#_x0000_t75" style="width:20.25pt;height:18pt" o:ole="">
                        <v:imagedata r:id="rId8" o:title=""/>
                      </v:shape>
                      <w:control r:id="rId25" w:name="DefaultOcxName21" w:shapeid="_x0000_i168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учащихся, получающих только горячие завтраки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32"/>
              <w:gridCol w:w="1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81" type="#_x0000_t75" style="width:42pt;height:18pt" o:ole="">
                        <v:imagedata r:id="rId26" o:title=""/>
                      </v:shape>
                      <w:control r:id="rId27" w:name="DefaultOcxName23" w:shapeid="_x0000_i1681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чел.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учащихся, получающих только горячие обеды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32"/>
              <w:gridCol w:w="1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80" type="#_x0000_t75" style="width:42pt;height:18pt" o:ole="">
                        <v:imagedata r:id="rId28" o:title=""/>
                      </v:shape>
                      <w:control r:id="rId29" w:name="DefaultOcxName24" w:shapeid="_x0000_i1680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чел.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учащихся, питающихся в школе и завтраками, и обедами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32"/>
              <w:gridCol w:w="1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79" type="#_x0000_t75" style="width:42pt;height:18pt" o:ole="">
                        <v:imagedata r:id="rId30" o:title=""/>
                      </v:shape>
                      <w:control r:id="rId31" w:name="DefaultOcxName25" w:shapeid="_x0000_i1679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чел.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В учреждении имеется собственный спортивный зал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78" type="#_x0000_t75" style="width:20.25pt;height:18pt" o:ole="">
                        <v:imagedata r:id="rId8" o:title=""/>
                      </v:shape>
                      <w:control r:id="rId32" w:name="DefaultOcxName26" w:shapeid="_x0000_i167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спортивный зал площадью не менее 9х18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76" type="#_x0000_t75" style="width:20.25pt;height:18pt" o:ole="">
                        <v:imagedata r:id="rId8" o:title=""/>
                      </v:shape>
                      <w:control r:id="rId33" w:name="DefaultOcxName28" w:shapeid="_x0000_i167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спортивный зал высотой не менее 6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75" type="#_x0000_t75" style="width:20.25pt;height:18pt" o:ole="">
                        <v:imagedata r:id="rId8" o:title=""/>
                      </v:shape>
                      <w:control r:id="rId34" w:name="DefaultOcxName29" w:shapeid="_x0000_i167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спортивный зал с оборудованными раздевалками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74" type="#_x0000_t75" style="width:20.25pt;height:18pt" o:ole="">
                        <v:imagedata r:id="rId8" o:title=""/>
                      </v:shape>
                      <w:control r:id="rId35" w:name="DefaultOcxName30" w:shapeid="_x0000_i167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собственная оборудованная территория для реализации раздела 'Легкая атлетика'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71" type="#_x0000_t75" style="width:20.25pt;height:18pt" o:ole="">
                        <v:imagedata r:id="rId8" o:title=""/>
                      </v:shape>
                      <w:control r:id="rId36" w:name="DefaultOcxName33" w:shapeid="_x0000_i167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территория для реализации раздела 'Легкая атлетика' с размеченными дорожками для бега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69" type="#_x0000_t75" style="width:20.25pt;height:18pt" o:ole="">
                        <v:imagedata r:id="rId8" o:title=""/>
                      </v:shape>
                      <w:control r:id="rId37" w:name="DefaultOcxName35" w:shapeid="_x0000_i1669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территория для реализации раздела 'Легкая атлетика' с дорожками для бега с твердым покрытием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68" type="#_x0000_t75" style="width:20.25pt;height:18pt" o:ole="">
                        <v:imagedata r:id="rId8" o:title=""/>
                      </v:shape>
                      <w:control r:id="rId38" w:name="DefaultOcxName36" w:shapeid="_x0000_i166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территория для реализации раздела 'Легкая атлетика', оборудованная сектором для метания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67" type="#_x0000_t75" style="width:20.25pt;height:18pt" o:ole="">
                        <v:imagedata r:id="rId8" o:title=""/>
                      </v:shape>
                      <w:control r:id="rId39" w:name="DefaultOcxName37" w:shapeid="_x0000_i166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территория для реализации раздела 'Легкая атлетика', оборудованная сектором для прыжков в длину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66" type="#_x0000_t75" style="width:20.25pt;height:18pt" o:ole="">
                        <v:imagedata r:id="rId8" o:title=""/>
                      </v:shape>
                      <w:control r:id="rId40" w:name="DefaultOcxName38" w:shapeid="_x0000_i166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собственный компьютерный 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54" type="#_x0000_t75" style="width:20.25pt;height:18pt" o:ole="">
                        <v:imagedata r:id="rId8" o:title=""/>
                      </v:shape>
                      <w:control r:id="rId41" w:name="DefaultOcxName50" w:shapeid="_x0000_i165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компьютерном классе имеется металлическая дверь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51" type="#_x0000_t75" style="width:20.25pt;height:18pt" o:ole="">
                        <v:imagedata r:id="rId8" o:title=""/>
                      </v:shape>
                      <w:control r:id="rId42" w:name="DefaultOcxName53" w:shapeid="_x0000_i165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компьютерном классе имеется электропроводка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50" type="#_x0000_t75" style="width:20.25pt;height:18pt" o:ole="">
                        <v:imagedata r:id="rId8" o:title=""/>
                      </v:shape>
                      <w:control r:id="rId43" w:name="DefaultOcxName54" w:shapeid="_x0000_i165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компьютерном классе имеется кондиционер или протяжно-вытяжная вентиляция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49" type="#_x0000_t75" style="width:20.25pt;height:18pt" o:ole="">
                        <v:imagedata r:id="rId8" o:title=""/>
                      </v:shape>
                      <w:control r:id="rId44" w:name="DefaultOcxName55" w:shapeid="_x0000_i1649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 компьютерном классе имеются </w:t>
            </w: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немеловые</w:t>
            </w:r>
            <w:proofErr w:type="spellEnd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доски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48" type="#_x0000_t75" style="width:20.25pt;height:18pt" o:ole="">
                        <v:imagedata r:id="rId8" o:title=""/>
                      </v:shape>
                      <w:control r:id="rId45" w:name="DefaultOcxName56" w:shapeid="_x0000_i164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компьютерном классе имеется площадь, обеспечивающая установку </w:t>
            </w: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m</w:t>
            </w:r>
            <w:proofErr w:type="spellEnd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/2 + 2 компьютера, включая </w:t>
            </w:r>
            <w:proofErr w:type="gram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учительский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47" type="#_x0000_t75" style="width:20.25pt;height:18pt" o:ole="">
                        <v:imagedata r:id="rId8" o:title=""/>
                      </v:shape>
                      <w:control r:id="rId46" w:name="DefaultOcxName57" w:shapeid="_x0000_i164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компьютерных классов, удовлетворяющих всем вышеуказанным условиям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8"/>
              <w:gridCol w:w="105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46" type="#_x0000_t75" style="width:42pt;height:18pt" o:ole="">
                        <v:imagedata r:id="rId47" o:title=""/>
                      </v:shape>
                      <w:control r:id="rId48" w:name="DefaultOcxName58" w:shapeid="_x0000_i1646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шт.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компьютеров, используемых для осуществления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8"/>
              <w:gridCol w:w="105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45" type="#_x0000_t75" style="width:42pt;height:18pt" o:ole="">
                        <v:imagedata r:id="rId49" o:title=""/>
                      </v:shape>
                      <w:control r:id="rId50" w:name="DefaultOcxName59" w:shapeid="_x0000_i1645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шт.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компьютеров, имеющих сертификат качества, используемых для осуществления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8"/>
              <w:gridCol w:w="105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44" type="#_x0000_t75" style="width:42pt;height:18pt" o:ole="">
                        <v:imagedata r:id="rId51" o:title=""/>
                      </v:shape>
                      <w:control r:id="rId52" w:name="DefaultOcxName60" w:shapeid="_x0000_i1644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шт.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Количество </w:t>
            </w: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мультимедийных</w:t>
            </w:r>
            <w:proofErr w:type="spellEnd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проекторов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8"/>
              <w:gridCol w:w="105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43" type="#_x0000_t75" style="width:42pt;height:18pt" o:ole="">
                        <v:imagedata r:id="rId53" o:title=""/>
                      </v:shape>
                      <w:control r:id="rId54" w:name="DefaultOcxName61" w:shapeid="_x0000_i1643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шт.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интерактивных досок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8"/>
              <w:gridCol w:w="105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42" type="#_x0000_t75" style="width:42pt;height:18pt" o:ole="">
                        <v:imagedata r:id="rId55" o:title=""/>
                      </v:shape>
                      <w:control r:id="rId56" w:name="DefaultOcxName62" w:shapeid="_x0000_i1642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шт.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Программное обеспечение. Есть ли у учреждения комплект лицензионного или свободно распространяемого программного обеспечения (и операционная система, и офисные программы) для каждого установленного компьютера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52"/>
              <w:gridCol w:w="8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41" type="#_x0000_t75" style="width:52.5pt;height:18pt" o:ole="">
                        <v:imagedata r:id="rId57" o:title=""/>
                      </v:shape>
                      <w:control r:id="rId58" w:name="DefaultOcxName63" w:shapeid="_x0000_i164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Выход в интернет.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Выход в интернет от 2 Мб/</w:t>
            </w: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c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39" type="#_x0000_t75" style="width:20.25pt;height:18pt" o:ole="">
                        <v:imagedata r:id="rId8" o:title=""/>
                      </v:shape>
                      <w:control r:id="rId59" w:name="DefaultOcxName65" w:shapeid="_x0000_i1639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Широкополосный интернет. Укажите количество компьютеров, скорость выхода в интернет которых не менее 2 Мб/</w:t>
            </w:r>
            <w:proofErr w:type="gram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8"/>
              <w:gridCol w:w="105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38" type="#_x0000_t75" style="width:42pt;height:18pt" o:ole="">
                        <v:imagedata r:id="rId60" o:title=""/>
                      </v:shape>
                      <w:control r:id="rId61" w:name="DefaultOcxName66" w:shapeid="_x0000_i1638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шт.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Кабинет физики (заполняется школами, имеющими классы старше 7-го). Отметьте наличие: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учреждении имеется кабинет физики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37" type="#_x0000_t75" style="width:20.25pt;height:18pt" o:ole="">
                        <v:imagedata r:id="rId8" o:title=""/>
                      </v:shape>
                      <w:control r:id="rId62" w:name="DefaultOcxName67" w:shapeid="_x0000_i16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кабинет физики </w:t>
            </w:r>
            <w:proofErr w:type="gram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</w:t>
            </w:r>
            <w:proofErr w:type="gramEnd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лаборантской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35" type="#_x0000_t75" style="width:20.25pt;height:18pt" o:ole="">
                        <v:imagedata r:id="rId8" o:title=""/>
                      </v:shape>
                      <w:control r:id="rId63" w:name="DefaultOcxName69" w:shapeid="_x0000_i163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Лабораторные комплекты по физике. Отметьте факт наличия лабораторных комплектов (в соответствии с общим количеством лабораторных работ согласно программе по физике в 7-11 классах) в количестве не менее </w:t>
            </w:r>
            <w:proofErr w:type="spellStart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m</w:t>
            </w:r>
            <w:proofErr w:type="spellEnd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/2 + 1 (где </w:t>
            </w:r>
            <w:proofErr w:type="spellStart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m</w:t>
            </w:r>
            <w:proofErr w:type="spellEnd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- проектная наполняемость кабинета) по разделам: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лабораторных комплектов в кабинете физики по электродинамике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34" type="#_x0000_t75" style="width:20.25pt;height:18pt" o:ole="">
                        <v:imagedata r:id="rId8" o:title=""/>
                      </v:shape>
                      <w:control r:id="rId64" w:name="DefaultOcxName70" w:shapeid="_x0000_i16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лабораторных комплектов в кабинете физики по молекулярной физике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33" type="#_x0000_t75" style="width:20.25pt;height:18pt" o:ole="">
                        <v:imagedata r:id="rId8" o:title=""/>
                      </v:shape>
                      <w:control r:id="rId65" w:name="DefaultOcxName71" w:shapeid="_x0000_i163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лабораторных комплектов в кабинете физики по механике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32" type="#_x0000_t75" style="width:20.25pt;height:18pt" o:ole="">
                        <v:imagedata r:id="rId8" o:title=""/>
                      </v:shape>
                      <w:control r:id="rId66" w:name="DefaultOcxName72" w:shapeid="_x0000_i163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Наличие лабораторных комплектов в кабинете физики по оптике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31" type="#_x0000_t75" style="width:20.25pt;height:18pt" o:ole="">
                        <v:imagedata r:id="rId8" o:title=""/>
                      </v:shape>
                      <w:control r:id="rId67" w:name="DefaultOcxName73" w:shapeid="_x0000_i163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Кабинет химии (заполняется школами, имеющими классы старше 7-го). Отметьте наличие: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кабинет химии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29" type="#_x0000_t75" style="width:20.25pt;height:18pt" o:ole="">
                        <v:imagedata r:id="rId8" o:title=""/>
                      </v:shape>
                      <w:control r:id="rId68" w:name="DefaultOcxName75" w:shapeid="_x0000_i1629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кабинет химии с вытяжкой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28" type="#_x0000_t75" style="width:20.25pt;height:18pt" o:ole="">
                        <v:imagedata r:id="rId8" o:title=""/>
                      </v:shape>
                      <w:control r:id="rId69" w:name="DefaultOcxName76" w:shapeid="_x0000_i162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кабинет химии </w:t>
            </w:r>
            <w:proofErr w:type="gram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</w:t>
            </w:r>
            <w:proofErr w:type="gramEnd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лаборантской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26" type="#_x0000_t75" style="width:20.25pt;height:18pt" o:ole="">
                        <v:imagedata r:id="rId8" o:title=""/>
                      </v:shape>
                      <w:control r:id="rId70" w:name="DefaultOcxName78" w:shapeid="_x0000_i162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Лабораторные комплекты по химии. Отметьте факт наличия лабораторных комплектов оборудования и препаратов (в соответствии с общим количеством лабораторных работ согласно программе по химии в 7-11 классах) в количестве </w:t>
            </w:r>
            <w:proofErr w:type="spellStart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m</w:t>
            </w:r>
            <w:proofErr w:type="spellEnd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/2 + 1 (где </w:t>
            </w:r>
            <w:proofErr w:type="spellStart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m</w:t>
            </w:r>
            <w:proofErr w:type="spellEnd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- проектная наполняемость кабинета) по разделам: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лабораторных комплектов в кабинете химии по неорганической химии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25" type="#_x0000_t75" style="width:20.25pt;height:18pt" o:ole="">
                        <v:imagedata r:id="rId8" o:title=""/>
                      </v:shape>
                      <w:control r:id="rId71" w:name="DefaultOcxName79" w:shapeid="_x0000_i162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лабораторных комплектов в кабинете химии по органической химии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24" type="#_x0000_t75" style="width:20.25pt;height:18pt" o:ole="">
                        <v:imagedata r:id="rId8" o:title=""/>
                      </v:shape>
                      <w:control r:id="rId72" w:name="DefaultOcxName80" w:shapeid="_x0000_i162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Лабораторные комплекты по биологии. Отметьте факт наличия лабораторных комплектов (в соответствии с общим количеством лабораторных работ согласно программе по биологии в 5-11 классах) в количестве </w:t>
            </w:r>
            <w:proofErr w:type="spellStart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m</w:t>
            </w:r>
            <w:proofErr w:type="spellEnd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/2 + 1 (где </w:t>
            </w:r>
            <w:proofErr w:type="spellStart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m</w:t>
            </w:r>
            <w:proofErr w:type="spellEnd"/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- проектная наполняемость кабинета) по разделам: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лабораторных комплектов по биологии по разделу 'природоведение (окружающий мир)'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23" type="#_x0000_t75" style="width:20.25pt;height:18pt" o:ole="">
                        <v:imagedata r:id="rId8" o:title=""/>
                      </v:shape>
                      <w:control r:id="rId73" w:name="DefaultOcxName81" w:shapeid="_x0000_i162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лабораторных комплектов по биологии по разделу 'ботаника'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22" type="#_x0000_t75" style="width:20.25pt;height:18pt" o:ole="">
                        <v:imagedata r:id="rId8" o:title=""/>
                      </v:shape>
                      <w:control r:id="rId74" w:name="DefaultOcxName82" w:shapeid="_x0000_i162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лабораторных комплектов по биологии по разделу 'зоология'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21" type="#_x0000_t75" style="width:20.25pt;height:18pt" o:ole="">
                        <v:imagedata r:id="rId8" o:title=""/>
                      </v:shape>
                      <w:control r:id="rId75" w:name="DefaultOcxName83" w:shapeid="_x0000_i162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лабораторных комплектов по биологии по разделу 'анатомия'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20" type="#_x0000_t75" style="width:20.25pt;height:18pt" o:ole="">
                        <v:imagedata r:id="rId8" o:title=""/>
                      </v:shape>
                      <w:control r:id="rId76" w:name="DefaultOcxName84" w:shapeid="_x0000_i162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Наличие лабораторных комплектов по биологии по разделу 'общая биология'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19" type="#_x0000_t75" style="width:20.25pt;height:18pt" o:ole="">
                        <v:imagedata r:id="rId8" o:title=""/>
                      </v:shape>
                      <w:control r:id="rId77" w:name="DefaultOcxName85" w:shapeid="_x0000_i1619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Географические карты.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Отметьте факт использования в соответствии с реализуемыми программами по географии бумажных карт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18" type="#_x0000_t75" style="width:20.25pt;height:18pt" o:ole="">
                        <v:imagedata r:id="rId8" o:title=""/>
                      </v:shape>
                      <w:control r:id="rId78" w:name="DefaultOcxName86" w:shapeid="_x0000_i161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Карты по истории.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Отметьте факт использования в соответствии с реализуемыми программами по истории бумажных карт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16" type="#_x0000_t75" style="width:20.25pt;height:18pt" o:ole="">
                        <v:imagedata r:id="rId8" o:title=""/>
                      </v:shape>
                      <w:control r:id="rId79" w:name="DefaultOcxName88" w:shapeid="_x0000_i161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Современная библиотека. Отметьте факт наличия: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в учреждении читального зала библиотеки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14" type="#_x0000_t75" style="width:20.25pt;height:18pt" o:ole="">
                        <v:imagedata r:id="rId8" o:title=""/>
                      </v:shape>
                      <w:control r:id="rId80" w:name="DefaultOcxName90" w:shapeid="_x0000_i161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в библиотеке учреждения возможности работать на стационарных или переносных компьютерах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10" type="#_x0000_t75" style="width:20.25pt;height:18pt" o:ole="">
                        <v:imagedata r:id="rId8" o:title=""/>
                      </v:shape>
                      <w:control r:id="rId81" w:name="DefaultOcxName94" w:shapeid="_x0000_i161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Наличие в библиотеке учреждения выхода в Интернет с компьютеров, расположенных в библиотеке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09" type="#_x0000_t75" style="width:20.25pt;height:18pt" o:ole="">
                        <v:imagedata r:id="rId8" o:title=""/>
                      </v:shape>
                      <w:control r:id="rId82" w:name="DefaultOcxName95" w:shapeid="_x0000_i1609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Наличие в библиотеке учреждения обеспечена контролируемая распечатка бумажных материалов (есть доступ к принтеру)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08" type="#_x0000_t75" style="width:20.25pt;height:18pt" o:ole="">
                        <v:imagedata r:id="rId8" o:title=""/>
                      </v:shape>
                      <w:control r:id="rId83" w:name="DefaultOcxName96" w:shapeid="_x0000_i160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Благоустроенность пришкольной территории.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Благоустроенность пришкольной территории. Отметьте факт озеленения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06" type="#_x0000_t75" style="width:20.25pt;height:18pt" o:ole="">
                        <v:imagedata r:id="rId8" o:title=""/>
                      </v:shape>
                      <w:control r:id="rId84" w:name="DefaultOcxName98" w:shapeid="_x0000_i160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Благоустроенность пришкольной территории. Отметьте факт наличия оборудованных мест для отдыха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05" type="#_x0000_t75" style="width:20.25pt;height:18pt" o:ole="">
                        <v:imagedata r:id="rId8" o:title=""/>
                      </v:shape>
                      <w:control r:id="rId85" w:name="DefaultOcxName99" w:shapeid="_x0000_i160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Безбарьерная</w:t>
            </w:r>
            <w:proofErr w:type="spellEnd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среда. В скольких зданиях, принадлежащих учреждению и предусмотренных для доступа учащихся, обеспечена </w:t>
            </w:r>
            <w:proofErr w:type="spellStart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безбарьерная</w:t>
            </w:r>
            <w:proofErr w:type="spellEnd"/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среда для детей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7"/>
              <w:gridCol w:w="106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04" type="#_x0000_t75" style="width:42pt;height:18pt" o:ole="">
                        <v:imagedata r:id="rId86" o:title=""/>
                      </v:shape>
                      <w:control r:id="rId87" w:name="DefaultOcxName100" w:shapeid="_x0000_i1604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ед.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Медицинский кабинет. Отметьте факт наличия лицензированного медицинского кабинета: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учреждении имеется собственный лицензированный медкабинет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03" type="#_x0000_t75" style="width:20.25pt;height:18pt" o:ole="">
                        <v:imagedata r:id="rId8" o:title=""/>
                      </v:shape>
                      <w:control r:id="rId88" w:name="DefaultOcxName101" w:shapeid="_x0000_i160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медкабинете учреждения имеется квалифицированный медработник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01" type="#_x0000_t75" style="width:20.25pt;height:18pt" o:ole="">
                        <v:imagedata r:id="rId8" o:title=""/>
                      </v:shape>
                      <w:control r:id="rId89" w:name="DefaultOcxName103" w:shapeid="_x0000_i160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Реализуется ли в вашем учреждении программа энергосбережения?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52"/>
              <w:gridCol w:w="8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600" type="#_x0000_t75" style="width:52.5pt;height:18pt" o:ole="">
                        <v:imagedata r:id="rId90" o:title=""/>
                      </v:shape>
                      <w:control r:id="rId91" w:name="DefaultOcxName104" w:shapeid="_x0000_i160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Автотранспорт. Отметьте факт наличия</w:t>
            </w: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Число автотранспортных средств, предназначенных для перевозки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7"/>
              <w:gridCol w:w="106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599" type="#_x0000_t75" style="width:42pt;height:18pt" o:ole="">
                        <v:imagedata r:id="rId92" o:title=""/>
                      </v:shape>
                      <w:control r:id="rId93" w:name="DefaultOcxName105" w:shapeid="_x0000_i1599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ед.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Число автотранспортных средств, предназначенных для хозяйственных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7"/>
              <w:gridCol w:w="106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598" type="#_x0000_t75" style="width:42pt;height:18pt" o:ole="">
                        <v:imagedata r:id="rId94" o:title=""/>
                      </v:shape>
                      <w:control r:id="rId95" w:name="DefaultOcxName106" w:shapeid="_x0000_i1598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ед.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численность учащихся, нуждающихся в подвозе в базовую школу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32"/>
              <w:gridCol w:w="1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597" type="#_x0000_t75" style="width:42pt;height:18pt" o:ole="">
                        <v:imagedata r:id="rId96" o:title=""/>
                      </v:shape>
                      <w:control r:id="rId97" w:name="DefaultOcxName107" w:shapeid="_x0000_i1597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чел.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Численность учащихся, которым обеспечен ежедневный подвоз в базовую школу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32"/>
              <w:gridCol w:w="1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596" type="#_x0000_t75" style="width:42pt;height:18pt" o:ole="">
                        <v:imagedata r:id="rId98" o:title=""/>
                      </v:shape>
                      <w:control r:id="rId99" w:name="DefaultOcxName108" w:shapeid="_x0000_i1596"/>
                    </w:objec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чел.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Учебно-производственные мастерские. Отметьте факт наличия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52"/>
              <w:gridCol w:w="8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D5481">
                    <w:rPr>
                      <w:rFonts w:ascii="Arial" w:eastAsia="Times New Roman" w:hAnsi="Arial" w:cs="Arial"/>
                      <w:sz w:val="18"/>
                      <w:lang w:eastAsia="ru-RU"/>
                    </w:rPr>
                    <w:t> </w:t>
                  </w: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595" type="#_x0000_t75" style="width:52.5pt;height:18pt" o:ole="">
                        <v:imagedata r:id="rId100" o:title=""/>
                      </v:shape>
                      <w:control r:id="rId101" w:name="DefaultOcxName109" w:shapeid="_x0000_i159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слесарные учебно-производственные мастерские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594" type="#_x0000_t75" style="width:20.25pt;height:18pt" o:ole="">
                        <v:imagedata r:id="rId8" o:title=""/>
                      </v:shape>
                      <w:control r:id="rId102" w:name="DefaultOcxName110" w:shapeid="_x0000_i159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токарные учебно-производственные мастерские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593" type="#_x0000_t75" style="width:20.25pt;height:18pt" o:ole="">
                        <v:imagedata r:id="rId8" o:title=""/>
                      </v:shape>
                      <w:control r:id="rId103" w:name="DefaultOcxName111" w:shapeid="_x0000_i159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D5481" w:rsidRPr="006D5481" w:rsidTr="006D548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D548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 швейные учебно-производственные мастерские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32"/>
              <w:gridCol w:w="201"/>
            </w:tblGrid>
            <w:tr w:rsidR="006D5481" w:rsidRPr="006D5481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D5481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object w:dxaOrig="1440" w:dyaOrig="1440">
                      <v:shape id="_x0000_i1592" type="#_x0000_t75" style="width:20.25pt;height:18pt" o:ole="">
                        <v:imagedata r:id="rId8" o:title=""/>
                      </v:shape>
                      <w:control r:id="rId104" w:name="DefaultOcxName112" w:shapeid="_x0000_i159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D5481" w:rsidRPr="006D5481" w:rsidRDefault="006D5481" w:rsidP="006D5481">
                  <w:pPr>
                    <w:ind w:firstLine="0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D5481" w:rsidRPr="006D5481" w:rsidRDefault="006D5481" w:rsidP="006D5481">
            <w:pPr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1B24F9" w:rsidRDefault="006D5481">
      <w:r w:rsidRPr="006D5481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</w:p>
    <w:sectPr w:rsidR="001B24F9" w:rsidSect="001B2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468AD"/>
    <w:multiLevelType w:val="multilevel"/>
    <w:tmpl w:val="137CFA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481"/>
    <w:rsid w:val="001004F2"/>
    <w:rsid w:val="001B24F9"/>
    <w:rsid w:val="006D5481"/>
    <w:rsid w:val="00B90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D5481"/>
  </w:style>
  <w:style w:type="paragraph" w:styleId="a3">
    <w:name w:val="Balloon Text"/>
    <w:basedOn w:val="a"/>
    <w:link w:val="a4"/>
    <w:uiPriority w:val="99"/>
    <w:semiHidden/>
    <w:unhideWhenUsed/>
    <w:rsid w:val="006D54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481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6D5481"/>
    <w:pPr>
      <w:spacing w:line="260" w:lineRule="atLeast"/>
      <w:ind w:firstLine="50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D548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4.wmf"/><Relationship Id="rId21" Type="http://schemas.openxmlformats.org/officeDocument/2006/relationships/control" Target="activeX/activeX14.xml"/><Relationship Id="rId42" Type="http://schemas.openxmlformats.org/officeDocument/2006/relationships/control" Target="activeX/activeX32.xml"/><Relationship Id="rId47" Type="http://schemas.openxmlformats.org/officeDocument/2006/relationships/image" Target="media/image7.wmf"/><Relationship Id="rId63" Type="http://schemas.openxmlformats.org/officeDocument/2006/relationships/control" Target="activeX/activeX46.xml"/><Relationship Id="rId68" Type="http://schemas.openxmlformats.org/officeDocument/2006/relationships/control" Target="activeX/activeX51.xml"/><Relationship Id="rId84" Type="http://schemas.openxmlformats.org/officeDocument/2006/relationships/control" Target="activeX/activeX67.xml"/><Relationship Id="rId89" Type="http://schemas.openxmlformats.org/officeDocument/2006/relationships/control" Target="activeX/activeX71.xml"/><Relationship Id="rId7" Type="http://schemas.openxmlformats.org/officeDocument/2006/relationships/control" Target="activeX/activeX1.xml"/><Relationship Id="rId71" Type="http://schemas.openxmlformats.org/officeDocument/2006/relationships/control" Target="activeX/activeX54.xml"/><Relationship Id="rId92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9" Type="http://schemas.openxmlformats.org/officeDocument/2006/relationships/control" Target="activeX/activeX20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2.xml"/><Relationship Id="rId37" Type="http://schemas.openxmlformats.org/officeDocument/2006/relationships/control" Target="activeX/activeX27.xml"/><Relationship Id="rId40" Type="http://schemas.openxmlformats.org/officeDocument/2006/relationships/control" Target="activeX/activeX30.xml"/><Relationship Id="rId45" Type="http://schemas.openxmlformats.org/officeDocument/2006/relationships/control" Target="activeX/activeX35.xml"/><Relationship Id="rId53" Type="http://schemas.openxmlformats.org/officeDocument/2006/relationships/image" Target="media/image10.wmf"/><Relationship Id="rId58" Type="http://schemas.openxmlformats.org/officeDocument/2006/relationships/control" Target="activeX/activeX42.xml"/><Relationship Id="rId66" Type="http://schemas.openxmlformats.org/officeDocument/2006/relationships/control" Target="activeX/activeX49.xml"/><Relationship Id="rId74" Type="http://schemas.openxmlformats.org/officeDocument/2006/relationships/control" Target="activeX/activeX57.xml"/><Relationship Id="rId79" Type="http://schemas.openxmlformats.org/officeDocument/2006/relationships/control" Target="activeX/activeX62.xml"/><Relationship Id="rId87" Type="http://schemas.openxmlformats.org/officeDocument/2006/relationships/control" Target="activeX/activeX69.xml"/><Relationship Id="rId102" Type="http://schemas.openxmlformats.org/officeDocument/2006/relationships/control" Target="activeX/activeX78.xml"/><Relationship Id="rId5" Type="http://schemas.openxmlformats.org/officeDocument/2006/relationships/image" Target="media/image1.gif"/><Relationship Id="rId61" Type="http://schemas.openxmlformats.org/officeDocument/2006/relationships/control" Target="activeX/activeX44.xml"/><Relationship Id="rId82" Type="http://schemas.openxmlformats.org/officeDocument/2006/relationships/control" Target="activeX/activeX65.xml"/><Relationship Id="rId90" Type="http://schemas.openxmlformats.org/officeDocument/2006/relationships/image" Target="media/image15.wmf"/><Relationship Id="rId95" Type="http://schemas.openxmlformats.org/officeDocument/2006/relationships/control" Target="activeX/activeX74.xml"/><Relationship Id="rId19" Type="http://schemas.openxmlformats.org/officeDocument/2006/relationships/control" Target="activeX/activeX1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19.xml"/><Relationship Id="rId30" Type="http://schemas.openxmlformats.org/officeDocument/2006/relationships/image" Target="media/image6.wmf"/><Relationship Id="rId35" Type="http://schemas.openxmlformats.org/officeDocument/2006/relationships/control" Target="activeX/activeX25.xml"/><Relationship Id="rId43" Type="http://schemas.openxmlformats.org/officeDocument/2006/relationships/control" Target="activeX/activeX33.xml"/><Relationship Id="rId48" Type="http://schemas.openxmlformats.org/officeDocument/2006/relationships/control" Target="activeX/activeX37.xml"/><Relationship Id="rId56" Type="http://schemas.openxmlformats.org/officeDocument/2006/relationships/control" Target="activeX/activeX41.xml"/><Relationship Id="rId64" Type="http://schemas.openxmlformats.org/officeDocument/2006/relationships/control" Target="activeX/activeX47.xml"/><Relationship Id="rId69" Type="http://schemas.openxmlformats.org/officeDocument/2006/relationships/control" Target="activeX/activeX52.xml"/><Relationship Id="rId77" Type="http://schemas.openxmlformats.org/officeDocument/2006/relationships/control" Target="activeX/activeX60.xml"/><Relationship Id="rId100" Type="http://schemas.openxmlformats.org/officeDocument/2006/relationships/image" Target="media/image20.wmf"/><Relationship Id="rId105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9.wmf"/><Relationship Id="rId72" Type="http://schemas.openxmlformats.org/officeDocument/2006/relationships/control" Target="activeX/activeX55.xml"/><Relationship Id="rId80" Type="http://schemas.openxmlformats.org/officeDocument/2006/relationships/control" Target="activeX/activeX63.xml"/><Relationship Id="rId85" Type="http://schemas.openxmlformats.org/officeDocument/2006/relationships/control" Target="activeX/activeX68.xml"/><Relationship Id="rId93" Type="http://schemas.openxmlformats.org/officeDocument/2006/relationships/control" Target="activeX/activeX73.xml"/><Relationship Id="rId98" Type="http://schemas.openxmlformats.org/officeDocument/2006/relationships/image" Target="media/image19.wmf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3.xml"/><Relationship Id="rId38" Type="http://schemas.openxmlformats.org/officeDocument/2006/relationships/control" Target="activeX/activeX28.xml"/><Relationship Id="rId46" Type="http://schemas.openxmlformats.org/officeDocument/2006/relationships/control" Target="activeX/activeX36.xml"/><Relationship Id="rId59" Type="http://schemas.openxmlformats.org/officeDocument/2006/relationships/control" Target="activeX/activeX43.xml"/><Relationship Id="rId67" Type="http://schemas.openxmlformats.org/officeDocument/2006/relationships/control" Target="activeX/activeX50.xml"/><Relationship Id="rId103" Type="http://schemas.openxmlformats.org/officeDocument/2006/relationships/control" Target="activeX/activeX79.xml"/><Relationship Id="rId20" Type="http://schemas.openxmlformats.org/officeDocument/2006/relationships/control" Target="activeX/activeX13.xml"/><Relationship Id="rId41" Type="http://schemas.openxmlformats.org/officeDocument/2006/relationships/control" Target="activeX/activeX31.xml"/><Relationship Id="rId54" Type="http://schemas.openxmlformats.org/officeDocument/2006/relationships/control" Target="activeX/activeX40.xml"/><Relationship Id="rId62" Type="http://schemas.openxmlformats.org/officeDocument/2006/relationships/control" Target="activeX/activeX45.xml"/><Relationship Id="rId70" Type="http://schemas.openxmlformats.org/officeDocument/2006/relationships/control" Target="activeX/activeX53.xml"/><Relationship Id="rId75" Type="http://schemas.openxmlformats.org/officeDocument/2006/relationships/control" Target="activeX/activeX58.xml"/><Relationship Id="rId83" Type="http://schemas.openxmlformats.org/officeDocument/2006/relationships/control" Target="activeX/activeX66.xml"/><Relationship Id="rId88" Type="http://schemas.openxmlformats.org/officeDocument/2006/relationships/control" Target="activeX/activeX70.xml"/><Relationship Id="rId91" Type="http://schemas.openxmlformats.org/officeDocument/2006/relationships/control" Target="activeX/activeX72.xml"/><Relationship Id="rId96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image" Target="media/image5.wmf"/><Relationship Id="rId36" Type="http://schemas.openxmlformats.org/officeDocument/2006/relationships/control" Target="activeX/activeX26.xml"/><Relationship Id="rId49" Type="http://schemas.openxmlformats.org/officeDocument/2006/relationships/image" Target="media/image8.wmf"/><Relationship Id="rId57" Type="http://schemas.openxmlformats.org/officeDocument/2006/relationships/image" Target="media/image12.wmf"/><Relationship Id="rId106" Type="http://schemas.openxmlformats.org/officeDocument/2006/relationships/theme" Target="theme/theme1.xml"/><Relationship Id="rId10" Type="http://schemas.openxmlformats.org/officeDocument/2006/relationships/control" Target="activeX/activeX3.xml"/><Relationship Id="rId31" Type="http://schemas.openxmlformats.org/officeDocument/2006/relationships/control" Target="activeX/activeX21.xml"/><Relationship Id="rId44" Type="http://schemas.openxmlformats.org/officeDocument/2006/relationships/control" Target="activeX/activeX34.xml"/><Relationship Id="rId52" Type="http://schemas.openxmlformats.org/officeDocument/2006/relationships/control" Target="activeX/activeX39.xml"/><Relationship Id="rId60" Type="http://schemas.openxmlformats.org/officeDocument/2006/relationships/image" Target="media/image13.wmf"/><Relationship Id="rId65" Type="http://schemas.openxmlformats.org/officeDocument/2006/relationships/control" Target="activeX/activeX48.xml"/><Relationship Id="rId73" Type="http://schemas.openxmlformats.org/officeDocument/2006/relationships/control" Target="activeX/activeX56.xml"/><Relationship Id="rId78" Type="http://schemas.openxmlformats.org/officeDocument/2006/relationships/control" Target="activeX/activeX61.xml"/><Relationship Id="rId81" Type="http://schemas.openxmlformats.org/officeDocument/2006/relationships/control" Target="activeX/activeX64.xml"/><Relationship Id="rId86" Type="http://schemas.openxmlformats.org/officeDocument/2006/relationships/image" Target="media/image14.wmf"/><Relationship Id="rId94" Type="http://schemas.openxmlformats.org/officeDocument/2006/relationships/image" Target="media/image17.wmf"/><Relationship Id="rId99" Type="http://schemas.openxmlformats.org/officeDocument/2006/relationships/control" Target="activeX/activeX76.xml"/><Relationship Id="rId101" Type="http://schemas.openxmlformats.org/officeDocument/2006/relationships/control" Target="activeX/activeX77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9" Type="http://schemas.openxmlformats.org/officeDocument/2006/relationships/control" Target="activeX/activeX29.xml"/><Relationship Id="rId34" Type="http://schemas.openxmlformats.org/officeDocument/2006/relationships/control" Target="activeX/activeX24.xml"/><Relationship Id="rId50" Type="http://schemas.openxmlformats.org/officeDocument/2006/relationships/control" Target="activeX/activeX38.xml"/><Relationship Id="rId55" Type="http://schemas.openxmlformats.org/officeDocument/2006/relationships/image" Target="media/image11.wmf"/><Relationship Id="rId76" Type="http://schemas.openxmlformats.org/officeDocument/2006/relationships/control" Target="activeX/activeX59.xml"/><Relationship Id="rId97" Type="http://schemas.openxmlformats.org/officeDocument/2006/relationships/control" Target="activeX/activeX75.xml"/><Relationship Id="rId104" Type="http://schemas.openxmlformats.org/officeDocument/2006/relationships/control" Target="activeX/activeX8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1884</Words>
  <Characters>10743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1</cp:revision>
  <dcterms:created xsi:type="dcterms:W3CDTF">2014-01-12T14:49:00Z</dcterms:created>
  <dcterms:modified xsi:type="dcterms:W3CDTF">2014-01-12T15:03:00Z</dcterms:modified>
</cp:coreProperties>
</file>